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2ED" w:rsidRPr="008E708F" w:rsidRDefault="000972ED" w:rsidP="008E708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08F">
        <w:rPr>
          <w:rFonts w:ascii="Times New Roman" w:hAnsi="Times New Roman" w:cs="Times New Roman"/>
          <w:b/>
          <w:sz w:val="24"/>
          <w:szCs w:val="24"/>
        </w:rPr>
        <w:t>Statement of each author’s individual contribution to the paper</w:t>
      </w:r>
    </w:p>
    <w:p w:rsidR="000972ED" w:rsidRPr="008E708F" w:rsidRDefault="000972ED" w:rsidP="008E708F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708F">
        <w:rPr>
          <w:rFonts w:ascii="Times New Roman" w:hAnsi="Times New Roman" w:cs="Times New Roman"/>
          <w:b/>
          <w:sz w:val="24"/>
          <w:szCs w:val="24"/>
        </w:rPr>
        <w:t>BURNOUT IN HEALTHCARE PROFESSIONALS DURING COVID-19 PANDEMIC: CORRELATES AND PREDICTORS</w:t>
      </w:r>
    </w:p>
    <w:p w:rsidR="008E708F" w:rsidRDefault="008E708F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Marija Zotović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Design of the manuscript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Crucial contribution to the article conception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Psychological literature review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Collection of the data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Analysis of the results</w:t>
      </w:r>
    </w:p>
    <w:p w:rsidR="000972ED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Interpretation of the results</w:t>
      </w:r>
    </w:p>
    <w:p w:rsidR="008E708F" w:rsidRPr="008E708F" w:rsidRDefault="008E708F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Revision of the manuscript</w:t>
      </w:r>
    </w:p>
    <w:p w:rsidR="008E708F" w:rsidRDefault="008E708F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Snežana Ukropina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Contribution to the article conception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Medical literature review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Collection of the data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Critical review of the manuscript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Revision of the manuscript</w:t>
      </w:r>
    </w:p>
    <w:p w:rsidR="008E708F" w:rsidRDefault="008E708F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Vesna Mijatović Jovanović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Medical literature review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Analysing situation and research in Serbia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Critical review of the manuscript</w:t>
      </w:r>
    </w:p>
    <w:p w:rsidR="008E708F" w:rsidRDefault="008E708F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Sanja Harhaji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Medical literature review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Critical review of the manuscript</w:t>
      </w:r>
    </w:p>
    <w:p w:rsidR="000972ED" w:rsidRPr="008E708F" w:rsidRDefault="000972ED" w:rsidP="008E708F">
      <w:pPr>
        <w:pStyle w:val="NoSpacing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E708F">
        <w:rPr>
          <w:rFonts w:ascii="Times New Roman" w:hAnsi="Times New Roman" w:cs="Times New Roman"/>
          <w:sz w:val="24"/>
          <w:szCs w:val="24"/>
        </w:rPr>
        <w:t>Final revision of the manuscript</w:t>
      </w: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72ED" w:rsidRPr="008E708F" w:rsidRDefault="000972ED" w:rsidP="008E708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972ED" w:rsidRPr="008E708F" w:rsidSect="001D7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2688"/>
    <w:multiLevelType w:val="hybridMultilevel"/>
    <w:tmpl w:val="23F02548"/>
    <w:lvl w:ilvl="0" w:tplc="D556BF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972ED"/>
    <w:rsid w:val="000972ED"/>
    <w:rsid w:val="001D78C3"/>
    <w:rsid w:val="002F2A9D"/>
    <w:rsid w:val="008E708F"/>
    <w:rsid w:val="00A65411"/>
    <w:rsid w:val="00D76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C3"/>
    <w:rPr>
      <w:noProof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2ED"/>
    <w:rPr>
      <w:rFonts w:ascii="Tahoma" w:hAnsi="Tahoma" w:cs="Tahoma"/>
      <w:noProof/>
      <w:sz w:val="16"/>
      <w:szCs w:val="16"/>
      <w:lang w:val="sr-Latn-CS"/>
    </w:rPr>
  </w:style>
  <w:style w:type="paragraph" w:styleId="ListParagraph">
    <w:name w:val="List Paragraph"/>
    <w:basedOn w:val="Normal"/>
    <w:uiPriority w:val="34"/>
    <w:qFormat/>
    <w:rsid w:val="000972ED"/>
    <w:pPr>
      <w:ind w:left="720"/>
      <w:contextualSpacing/>
    </w:pPr>
  </w:style>
  <w:style w:type="paragraph" w:styleId="NoSpacing">
    <w:name w:val="No Spacing"/>
    <w:uiPriority w:val="1"/>
    <w:qFormat/>
    <w:rsid w:val="008E708F"/>
    <w:pPr>
      <w:spacing w:after="0" w:line="240" w:lineRule="auto"/>
    </w:pPr>
    <w:rPr>
      <w:noProof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2021-08-30T12:43:00Z</dcterms:created>
  <dcterms:modified xsi:type="dcterms:W3CDTF">2021-08-30T12:55:00Z</dcterms:modified>
</cp:coreProperties>
</file>