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0EF" w:rsidRPr="002C117E" w:rsidRDefault="004720EF" w:rsidP="004720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117E">
        <w:rPr>
          <w:rFonts w:ascii="Times New Roman" w:hAnsi="Times New Roman" w:cs="Times New Roman"/>
          <w:b/>
          <w:sz w:val="24"/>
          <w:szCs w:val="24"/>
        </w:rPr>
        <w:t xml:space="preserve">ELIMINATION OF NON-TARIFF BARRIERS IN REGIONAL TRADE INTEGRATIONS: THE CEFTA 2006 EXPERIENCE  </w:t>
      </w:r>
    </w:p>
    <w:p w:rsidR="004720EF" w:rsidRPr="002C117E" w:rsidRDefault="004720EF" w:rsidP="004720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20EF" w:rsidRPr="002C117E" w:rsidRDefault="004720EF" w:rsidP="004720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20EF" w:rsidRPr="002C117E" w:rsidRDefault="004720EF" w:rsidP="004720E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C117E">
        <w:rPr>
          <w:rFonts w:ascii="Times New Roman" w:hAnsi="Times New Roman" w:cs="Times New Roman"/>
          <w:b/>
          <w:sz w:val="24"/>
          <w:szCs w:val="24"/>
        </w:rPr>
        <w:t>Ivan Marković, Ph.D.</w:t>
      </w:r>
      <w:r w:rsidRPr="002C117E">
        <w:rPr>
          <w:rStyle w:val="FootnoteReference"/>
          <w:rFonts w:ascii="Times New Roman" w:hAnsi="Times New Roman" w:cs="Times New Roman"/>
          <w:b/>
          <w:sz w:val="24"/>
          <w:szCs w:val="24"/>
        </w:rPr>
        <w:footnoteReference w:id="2"/>
      </w:r>
    </w:p>
    <w:p w:rsidR="004720EF" w:rsidRDefault="00BD71D1" w:rsidP="004720E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Wrote: part of S</w:t>
      </w:r>
      <w:r w:rsidR="006844A0">
        <w:rPr>
          <w:rFonts w:ascii="Times New Roman" w:hAnsi="Times New Roman" w:cs="Times New Roman"/>
          <w:sz w:val="24"/>
          <w:szCs w:val="24"/>
        </w:rPr>
        <w:t>ection 2</w:t>
      </w:r>
      <w:r>
        <w:rPr>
          <w:rFonts w:ascii="Times New Roman" w:hAnsi="Times New Roman" w:cs="Times New Roman"/>
          <w:sz w:val="24"/>
          <w:szCs w:val="24"/>
        </w:rPr>
        <w:t>, Se</w:t>
      </w:r>
      <w:r w:rsidR="006844A0">
        <w:rPr>
          <w:rFonts w:ascii="Times New Roman" w:hAnsi="Times New Roman" w:cs="Times New Roman"/>
          <w:sz w:val="24"/>
          <w:szCs w:val="24"/>
        </w:rPr>
        <w:t>ction</w:t>
      </w:r>
      <w:bookmarkStart w:id="0" w:name="_GoBack"/>
      <w:bookmarkEnd w:id="0"/>
      <w:r w:rsidR="006811FC">
        <w:rPr>
          <w:rFonts w:ascii="Times New Roman" w:hAnsi="Times New Roman" w:cs="Times New Roman"/>
          <w:sz w:val="24"/>
          <w:szCs w:val="24"/>
        </w:rPr>
        <w:t xml:space="preserve"> 3, part of the </w:t>
      </w:r>
      <w:r>
        <w:rPr>
          <w:rFonts w:ascii="Times New Roman" w:hAnsi="Times New Roman" w:cs="Times New Roman"/>
          <w:sz w:val="24"/>
          <w:szCs w:val="24"/>
        </w:rPr>
        <w:t>C</w:t>
      </w:r>
      <w:r w:rsidR="006811FC">
        <w:rPr>
          <w:rFonts w:ascii="Times New Roman" w:hAnsi="Times New Roman" w:cs="Times New Roman"/>
          <w:sz w:val="24"/>
          <w:szCs w:val="24"/>
        </w:rPr>
        <w:t>onclusion</w:t>
      </w:r>
      <w:r>
        <w:rPr>
          <w:rFonts w:ascii="Times New Roman" w:hAnsi="Times New Roman" w:cs="Times New Roman"/>
          <w:sz w:val="24"/>
          <w:szCs w:val="24"/>
        </w:rPr>
        <w:t>s</w:t>
      </w:r>
    </w:p>
    <w:p w:rsidR="006844A0" w:rsidRDefault="006844A0" w:rsidP="004720E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844A0" w:rsidRPr="002C117E" w:rsidRDefault="006844A0" w:rsidP="004720E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720EF" w:rsidRPr="002C117E" w:rsidRDefault="004720EF" w:rsidP="004720E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C117E">
        <w:rPr>
          <w:rFonts w:ascii="Times New Roman" w:hAnsi="Times New Roman" w:cs="Times New Roman"/>
          <w:b/>
          <w:sz w:val="24"/>
          <w:szCs w:val="24"/>
        </w:rPr>
        <w:t>Ivana PopovićPetrović, Ph.D.</w:t>
      </w:r>
      <w:r w:rsidRPr="002C117E">
        <w:rPr>
          <w:rStyle w:val="FootnoteReference"/>
          <w:rFonts w:ascii="Times New Roman" w:hAnsi="Times New Roman" w:cs="Times New Roman"/>
          <w:b/>
          <w:sz w:val="24"/>
          <w:szCs w:val="24"/>
        </w:rPr>
        <w:footnoteReference w:id="3"/>
      </w:r>
    </w:p>
    <w:p w:rsidR="004720EF" w:rsidRDefault="006844A0" w:rsidP="004720E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Wrote: </w:t>
      </w:r>
      <w:r w:rsidR="00BD71D1">
        <w:rPr>
          <w:rFonts w:ascii="Times New Roman" w:hAnsi="Times New Roman" w:cs="Times New Roman"/>
          <w:sz w:val="24"/>
          <w:szCs w:val="24"/>
        </w:rPr>
        <w:t>S</w:t>
      </w:r>
      <w:r w:rsidR="006811FC">
        <w:rPr>
          <w:rFonts w:ascii="Times New Roman" w:hAnsi="Times New Roman" w:cs="Times New Roman"/>
          <w:sz w:val="24"/>
          <w:szCs w:val="24"/>
        </w:rPr>
        <w:t xml:space="preserve">ection 1, two passages at </w:t>
      </w:r>
      <w:r w:rsidR="00BD71D1">
        <w:rPr>
          <w:rFonts w:ascii="Times New Roman" w:hAnsi="Times New Roman" w:cs="Times New Roman"/>
          <w:sz w:val="24"/>
          <w:szCs w:val="24"/>
        </w:rPr>
        <w:t>the beginning of the S</w:t>
      </w:r>
      <w:r w:rsidR="006811FC">
        <w:rPr>
          <w:rFonts w:ascii="Times New Roman" w:hAnsi="Times New Roman" w:cs="Times New Roman"/>
          <w:sz w:val="24"/>
          <w:szCs w:val="24"/>
        </w:rPr>
        <w:t xml:space="preserve">ection 2, part of the </w:t>
      </w:r>
      <w:r w:rsidR="00BD71D1">
        <w:rPr>
          <w:rFonts w:ascii="Times New Roman" w:hAnsi="Times New Roman" w:cs="Times New Roman"/>
          <w:sz w:val="24"/>
          <w:szCs w:val="24"/>
        </w:rPr>
        <w:t>C</w:t>
      </w:r>
      <w:r w:rsidR="006811FC">
        <w:rPr>
          <w:rFonts w:ascii="Times New Roman" w:hAnsi="Times New Roman" w:cs="Times New Roman"/>
          <w:sz w:val="24"/>
          <w:szCs w:val="24"/>
        </w:rPr>
        <w:t>onclusion</w:t>
      </w:r>
      <w:r w:rsidR="00BD71D1">
        <w:rPr>
          <w:rFonts w:ascii="Times New Roman" w:hAnsi="Times New Roman" w:cs="Times New Roman"/>
          <w:sz w:val="24"/>
          <w:szCs w:val="24"/>
        </w:rPr>
        <w:t>s</w:t>
      </w:r>
    </w:p>
    <w:p w:rsidR="006844A0" w:rsidRDefault="006844A0" w:rsidP="004720E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844A0" w:rsidRPr="006844A0" w:rsidRDefault="006844A0" w:rsidP="004720E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720EF" w:rsidRDefault="004720EF" w:rsidP="004720E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C117E">
        <w:rPr>
          <w:rFonts w:ascii="Times New Roman" w:hAnsi="Times New Roman" w:cs="Times New Roman"/>
          <w:b/>
          <w:sz w:val="24"/>
          <w:szCs w:val="24"/>
        </w:rPr>
        <w:t>PredragBjelić, Ph.D.</w:t>
      </w:r>
      <w:r w:rsidRPr="002C117E">
        <w:rPr>
          <w:rStyle w:val="FootnoteReference"/>
          <w:rFonts w:ascii="Times New Roman" w:hAnsi="Times New Roman" w:cs="Times New Roman"/>
          <w:sz w:val="24"/>
          <w:szCs w:val="24"/>
        </w:rPr>
        <w:footnoteReference w:id="4"/>
      </w:r>
    </w:p>
    <w:p w:rsidR="006844A0" w:rsidRDefault="006844A0" w:rsidP="004720E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Wrote:</w:t>
      </w:r>
      <w:r w:rsidR="00BD71D1">
        <w:rPr>
          <w:rFonts w:ascii="Times New Roman" w:hAnsi="Times New Roman" w:cs="Times New Roman"/>
          <w:sz w:val="24"/>
          <w:szCs w:val="24"/>
        </w:rPr>
        <w:t xml:space="preserve"> Introduction, S</w:t>
      </w:r>
      <w:r w:rsidR="006811FC">
        <w:rPr>
          <w:rFonts w:ascii="Times New Roman" w:hAnsi="Times New Roman" w:cs="Times New Roman"/>
          <w:sz w:val="24"/>
          <w:szCs w:val="24"/>
        </w:rPr>
        <w:t xml:space="preserve">ection 4, part of the </w:t>
      </w:r>
      <w:r w:rsidR="00BD71D1">
        <w:rPr>
          <w:rFonts w:ascii="Times New Roman" w:hAnsi="Times New Roman" w:cs="Times New Roman"/>
          <w:sz w:val="24"/>
          <w:szCs w:val="24"/>
        </w:rPr>
        <w:t>C</w:t>
      </w:r>
      <w:r w:rsidR="006811FC">
        <w:rPr>
          <w:rFonts w:ascii="Times New Roman" w:hAnsi="Times New Roman" w:cs="Times New Roman"/>
          <w:sz w:val="24"/>
          <w:szCs w:val="24"/>
        </w:rPr>
        <w:t>onclusion</w:t>
      </w:r>
      <w:r w:rsidR="00BD71D1">
        <w:rPr>
          <w:rFonts w:ascii="Times New Roman" w:hAnsi="Times New Roman" w:cs="Times New Roman"/>
          <w:sz w:val="24"/>
          <w:szCs w:val="24"/>
        </w:rPr>
        <w:t>s</w:t>
      </w:r>
    </w:p>
    <w:p w:rsidR="006844A0" w:rsidRDefault="006844A0" w:rsidP="004720E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844A0" w:rsidRPr="006844A0" w:rsidRDefault="006844A0" w:rsidP="004720E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07CD3" w:rsidRDefault="00007CD3" w:rsidP="004720EF"/>
    <w:sectPr w:rsidR="00007CD3" w:rsidSect="00416CA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7791" w:rsidRDefault="00727791" w:rsidP="004720EF">
      <w:pPr>
        <w:spacing w:after="0" w:line="240" w:lineRule="auto"/>
      </w:pPr>
      <w:r>
        <w:separator/>
      </w:r>
    </w:p>
  </w:endnote>
  <w:endnote w:type="continuationSeparator" w:id="1">
    <w:p w:rsidR="00727791" w:rsidRDefault="00727791" w:rsidP="00472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7791" w:rsidRDefault="00727791" w:rsidP="004720EF">
      <w:pPr>
        <w:spacing w:after="0" w:line="240" w:lineRule="auto"/>
      </w:pPr>
      <w:r>
        <w:separator/>
      </w:r>
    </w:p>
  </w:footnote>
  <w:footnote w:type="continuationSeparator" w:id="1">
    <w:p w:rsidR="00727791" w:rsidRDefault="00727791" w:rsidP="004720EF">
      <w:pPr>
        <w:spacing w:after="0" w:line="240" w:lineRule="auto"/>
      </w:pPr>
      <w:r>
        <w:continuationSeparator/>
      </w:r>
    </w:p>
  </w:footnote>
  <w:footnote w:id="2">
    <w:p w:rsidR="004720EF" w:rsidRPr="0024273B" w:rsidRDefault="004720EF" w:rsidP="004720EF">
      <w:pPr>
        <w:pStyle w:val="FootnoteText"/>
        <w:rPr>
          <w:rFonts w:ascii="Times New Roman" w:hAnsi="Times New Roman" w:cs="Times New Roman"/>
        </w:rPr>
      </w:pPr>
      <w:r w:rsidRPr="0024273B">
        <w:rPr>
          <w:rStyle w:val="FootnoteReference"/>
          <w:rFonts w:ascii="Times New Roman" w:hAnsi="Times New Roman" w:cs="Times New Roman"/>
        </w:rPr>
        <w:footnoteRef/>
      </w:r>
      <w:r w:rsidRPr="0024273B">
        <w:rPr>
          <w:rFonts w:ascii="Times New Roman" w:hAnsi="Times New Roman" w:cs="Times New Roman"/>
        </w:rPr>
        <w:t xml:space="preserve"> Head of Group, Ministry of Trade, Tourism and Telecommunication of the Republic of Serbia, E-mail: ivanmarkovic76@yahoo.com</w:t>
      </w:r>
      <w:r>
        <w:rPr>
          <w:rFonts w:ascii="Times New Roman" w:hAnsi="Times New Roman" w:cs="Times New Roman"/>
        </w:rPr>
        <w:t>.</w:t>
      </w:r>
    </w:p>
  </w:footnote>
  <w:footnote w:id="3">
    <w:p w:rsidR="004720EF" w:rsidRPr="00074B54" w:rsidRDefault="004720EF" w:rsidP="004720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74B54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074B54">
        <w:rPr>
          <w:rFonts w:ascii="Times New Roman" w:hAnsi="Times New Roman" w:cs="Times New Roman"/>
          <w:sz w:val="20"/>
          <w:szCs w:val="20"/>
        </w:rPr>
        <w:t xml:space="preserve"> Associate Professor, University of Belgrade Faculty of Economics. E-mail: ivana</w:t>
      </w:r>
      <w:r>
        <w:rPr>
          <w:rFonts w:ascii="Times New Roman" w:hAnsi="Times New Roman" w:cs="Times New Roman"/>
          <w:sz w:val="20"/>
          <w:szCs w:val="20"/>
        </w:rPr>
        <w:t>.popovic</w:t>
      </w:r>
      <w:r w:rsidRPr="00074B54">
        <w:rPr>
          <w:rFonts w:ascii="Times New Roman" w:hAnsi="Times New Roman" w:cs="Times New Roman"/>
          <w:sz w:val="20"/>
          <w:szCs w:val="20"/>
        </w:rPr>
        <w:t>@ekof.bg.ac.rs.</w:t>
      </w:r>
    </w:p>
  </w:footnote>
  <w:footnote w:id="4">
    <w:p w:rsidR="004720EF" w:rsidRPr="00074B54" w:rsidRDefault="004720EF" w:rsidP="004720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74B54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074B54">
        <w:rPr>
          <w:rFonts w:ascii="Times New Roman" w:hAnsi="Times New Roman" w:cs="Times New Roman"/>
          <w:sz w:val="20"/>
          <w:szCs w:val="20"/>
        </w:rPr>
        <w:t xml:space="preserve"> Full Professor, University of Belgrade Faculty of Economics. E-mail: </w:t>
      </w:r>
      <w:r>
        <w:rPr>
          <w:rFonts w:ascii="Times New Roman" w:hAnsi="Times New Roman" w:cs="Times New Roman"/>
          <w:sz w:val="20"/>
          <w:szCs w:val="20"/>
        </w:rPr>
        <w:t>predrag.</w:t>
      </w:r>
      <w:r w:rsidRPr="00074B54">
        <w:rPr>
          <w:rFonts w:ascii="Times New Roman" w:hAnsi="Times New Roman" w:cs="Times New Roman"/>
          <w:sz w:val="20"/>
          <w:szCs w:val="20"/>
        </w:rPr>
        <w:t>bjelic@ekof.bg.ac.rs.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0BE6"/>
    <w:rsid w:val="00007CD3"/>
    <w:rsid w:val="002D3F83"/>
    <w:rsid w:val="003C0BE6"/>
    <w:rsid w:val="00416CA1"/>
    <w:rsid w:val="004720EF"/>
    <w:rsid w:val="006811FC"/>
    <w:rsid w:val="006844A0"/>
    <w:rsid w:val="00727791"/>
    <w:rsid w:val="007B5FCA"/>
    <w:rsid w:val="009E53B1"/>
    <w:rsid w:val="00AE488D"/>
    <w:rsid w:val="00BD71D1"/>
    <w:rsid w:val="00D87436"/>
    <w:rsid w:val="00EC3650"/>
    <w:rsid w:val="00F730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0EF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4720E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720EF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4720E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2020-04-20T13:05:00Z</dcterms:created>
  <dcterms:modified xsi:type="dcterms:W3CDTF">2020-04-26T22:39:00Z</dcterms:modified>
</cp:coreProperties>
</file>